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CD959" w14:textId="77777777" w:rsidR="00645C33" w:rsidRPr="00390791" w:rsidRDefault="00645C33" w:rsidP="00645C33">
      <w:pPr>
        <w:ind w:right="-1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</w:t>
      </w:r>
      <w:r w:rsidRPr="00390791">
        <w:rPr>
          <w:szCs w:val="28"/>
          <w:lang w:val="uk-UA"/>
        </w:rPr>
        <w:object w:dxaOrig="681" w:dyaOrig="900" w14:anchorId="41211A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4.75pt" o:ole="" fillcolor="window">
            <v:imagedata r:id="rId6" o:title=""/>
            <o:lock v:ext="edit" aspectratio="f"/>
          </v:shape>
          <o:OLEObject Type="Embed" ProgID="Word.Picture.8" ShapeID="_x0000_i1025" DrawAspect="Content" ObjectID="_1830320187" r:id="rId7"/>
        </w:object>
      </w:r>
    </w:p>
    <w:p w14:paraId="3DFB06BF" w14:textId="77777777" w:rsidR="00645C33" w:rsidRPr="00390791" w:rsidRDefault="00645C33" w:rsidP="00645C33">
      <w:pPr>
        <w:tabs>
          <w:tab w:val="left" w:pos="0"/>
        </w:tabs>
        <w:jc w:val="center"/>
        <w:rPr>
          <w:b/>
          <w:szCs w:val="28"/>
          <w:lang w:val="uk-UA"/>
        </w:rPr>
      </w:pPr>
      <w:r w:rsidRPr="00390791">
        <w:rPr>
          <w:b/>
          <w:szCs w:val="28"/>
          <w:lang w:val="uk-UA"/>
        </w:rPr>
        <w:t>УКРАЇНА</w:t>
      </w:r>
    </w:p>
    <w:p w14:paraId="623E97F0" w14:textId="77777777" w:rsidR="00645C33" w:rsidRPr="00390791" w:rsidRDefault="00645C33" w:rsidP="00645C33">
      <w:pPr>
        <w:jc w:val="center"/>
        <w:rPr>
          <w:b/>
          <w:szCs w:val="28"/>
          <w:lang w:val="uk-UA"/>
        </w:rPr>
      </w:pPr>
      <w:r w:rsidRPr="00390791">
        <w:rPr>
          <w:b/>
          <w:szCs w:val="28"/>
          <w:lang w:val="uk-UA"/>
        </w:rPr>
        <w:t>ЖИТОМИРСЬКА МІСЬКА РАДА</w:t>
      </w:r>
    </w:p>
    <w:p w14:paraId="1657C821" w14:textId="77777777" w:rsidR="00645C33" w:rsidRPr="00390791" w:rsidRDefault="00645C33" w:rsidP="00645C33">
      <w:pPr>
        <w:jc w:val="center"/>
        <w:rPr>
          <w:b/>
          <w:szCs w:val="28"/>
          <w:lang w:val="uk-UA"/>
        </w:rPr>
      </w:pPr>
      <w:r w:rsidRPr="00390791">
        <w:rPr>
          <w:b/>
          <w:szCs w:val="28"/>
          <w:lang w:val="uk-UA"/>
        </w:rPr>
        <w:t>ВИКОНАВЧИЙ КОМІТЕТ</w:t>
      </w:r>
    </w:p>
    <w:p w14:paraId="40A549B8" w14:textId="77777777" w:rsidR="00645C33" w:rsidRPr="00390791" w:rsidRDefault="00645C33" w:rsidP="00645C33">
      <w:pPr>
        <w:jc w:val="center"/>
        <w:rPr>
          <w:b/>
          <w:szCs w:val="28"/>
          <w:lang w:val="uk-UA"/>
        </w:rPr>
      </w:pPr>
    </w:p>
    <w:p w14:paraId="2009E65F" w14:textId="77777777" w:rsidR="00645C33" w:rsidRDefault="00645C33" w:rsidP="00645C33">
      <w:pPr>
        <w:tabs>
          <w:tab w:val="left" w:pos="3900"/>
        </w:tabs>
        <w:jc w:val="center"/>
        <w:rPr>
          <w:b/>
          <w:szCs w:val="28"/>
          <w:lang w:val="uk-UA"/>
        </w:rPr>
      </w:pPr>
      <w:r w:rsidRPr="00A13AF0">
        <w:rPr>
          <w:b/>
          <w:szCs w:val="28"/>
          <w:lang w:val="uk-UA"/>
        </w:rPr>
        <w:t>РІШЕННЯ</w:t>
      </w:r>
    </w:p>
    <w:p w14:paraId="36D78BC6" w14:textId="77777777" w:rsidR="00645C33" w:rsidRPr="00A13AF0" w:rsidRDefault="00645C33" w:rsidP="00645C33">
      <w:pPr>
        <w:tabs>
          <w:tab w:val="left" w:pos="3900"/>
        </w:tabs>
        <w:jc w:val="center"/>
        <w:rPr>
          <w:b/>
          <w:szCs w:val="28"/>
          <w:lang w:val="uk-UA"/>
        </w:rPr>
      </w:pPr>
    </w:p>
    <w:p w14:paraId="061A0CCA" w14:textId="77777777" w:rsidR="00645C33" w:rsidRPr="00B63C3D" w:rsidRDefault="00645C33" w:rsidP="00645C33">
      <w:pPr>
        <w:rPr>
          <w:szCs w:val="28"/>
          <w:lang w:val="uk-UA"/>
        </w:rPr>
      </w:pPr>
      <w:r w:rsidRPr="00B63C3D">
        <w:rPr>
          <w:szCs w:val="28"/>
          <w:lang w:val="uk-UA"/>
        </w:rPr>
        <w:t>від _____________ №_________</w:t>
      </w:r>
    </w:p>
    <w:p w14:paraId="30695D67" w14:textId="77777777" w:rsidR="00645C33" w:rsidRPr="00BB5D80" w:rsidRDefault="00645C33" w:rsidP="00645C33">
      <w:pPr>
        <w:rPr>
          <w:sz w:val="24"/>
          <w:lang w:val="uk-UA"/>
        </w:rPr>
      </w:pPr>
      <w:r w:rsidRPr="00BB5D80">
        <w:rPr>
          <w:b/>
          <w:sz w:val="24"/>
          <w:lang w:val="uk-UA"/>
        </w:rPr>
        <w:t xml:space="preserve">           </w:t>
      </w:r>
      <w:r>
        <w:rPr>
          <w:b/>
          <w:sz w:val="24"/>
          <w:lang w:val="uk-UA"/>
        </w:rPr>
        <w:t xml:space="preserve">         </w:t>
      </w:r>
      <w:r w:rsidRPr="00BB5D80">
        <w:rPr>
          <w:b/>
          <w:sz w:val="24"/>
          <w:lang w:val="uk-UA"/>
        </w:rPr>
        <w:t xml:space="preserve">  </w:t>
      </w:r>
      <w:r w:rsidRPr="00BB5D80">
        <w:rPr>
          <w:sz w:val="24"/>
          <w:lang w:val="uk-UA"/>
        </w:rPr>
        <w:t>м. Житомир</w:t>
      </w:r>
    </w:p>
    <w:p w14:paraId="5530FED9" w14:textId="77777777" w:rsidR="00645C33" w:rsidRPr="00B71C94" w:rsidRDefault="00645C33" w:rsidP="00645C33">
      <w:pPr>
        <w:rPr>
          <w:lang w:val="uk-UA"/>
        </w:rPr>
      </w:pPr>
    </w:p>
    <w:p w14:paraId="53ADC125" w14:textId="77777777" w:rsidR="00645C33" w:rsidRPr="00B71C94" w:rsidRDefault="00645C33" w:rsidP="00645C33">
      <w:pPr>
        <w:rPr>
          <w:lang w:val="uk-UA"/>
        </w:rPr>
      </w:pPr>
      <w:bookmarkStart w:id="0" w:name="_Hlk166487067"/>
      <w:r w:rsidRPr="00B71C94">
        <w:rPr>
          <w:lang w:val="uk-UA"/>
        </w:rPr>
        <w:t>Про організацію громадських робіт</w:t>
      </w:r>
    </w:p>
    <w:p w14:paraId="554CF2DC" w14:textId="77777777" w:rsidR="00645C33" w:rsidRDefault="00645C33" w:rsidP="00645C33">
      <w:pPr>
        <w:rPr>
          <w:lang w:val="uk-UA"/>
        </w:rPr>
      </w:pPr>
      <w:r>
        <w:rPr>
          <w:lang w:val="uk-UA"/>
        </w:rPr>
        <w:t xml:space="preserve">для неповнолітніх </w:t>
      </w:r>
      <w:r w:rsidRPr="00B71C94">
        <w:rPr>
          <w:lang w:val="uk-UA"/>
        </w:rPr>
        <w:t xml:space="preserve">на території </w:t>
      </w:r>
    </w:p>
    <w:p w14:paraId="4BD77B03" w14:textId="681FB755" w:rsidR="00645C33" w:rsidRPr="00B71C94" w:rsidRDefault="00645C33" w:rsidP="00645C33">
      <w:pPr>
        <w:rPr>
          <w:lang w:val="uk-UA"/>
        </w:rPr>
      </w:pPr>
      <w:r w:rsidRPr="00B71C94">
        <w:rPr>
          <w:lang w:val="uk-UA"/>
        </w:rPr>
        <w:t>Житомирської міської</w:t>
      </w:r>
      <w:r w:rsidRPr="00645C33">
        <w:rPr>
          <w:lang w:val="uk-UA"/>
        </w:rPr>
        <w:t xml:space="preserve"> </w:t>
      </w:r>
      <w:r w:rsidR="002D1B22" w:rsidRPr="00B71C94">
        <w:rPr>
          <w:lang w:val="uk-UA"/>
        </w:rPr>
        <w:t>територіальної</w:t>
      </w:r>
    </w:p>
    <w:p w14:paraId="5042E003" w14:textId="25319EA4" w:rsidR="00645C33" w:rsidRPr="00B71C94" w:rsidRDefault="00645C33" w:rsidP="00645C33">
      <w:pPr>
        <w:rPr>
          <w:lang w:val="uk-UA"/>
        </w:rPr>
      </w:pPr>
      <w:r w:rsidRPr="00B71C94">
        <w:rPr>
          <w:lang w:val="uk-UA"/>
        </w:rPr>
        <w:t>громади</w:t>
      </w:r>
      <w:r>
        <w:rPr>
          <w:lang w:val="uk-UA"/>
        </w:rPr>
        <w:t xml:space="preserve"> </w:t>
      </w:r>
      <w:r w:rsidRPr="00B71C94">
        <w:rPr>
          <w:lang w:val="uk-UA"/>
        </w:rPr>
        <w:t>на 202</w:t>
      </w:r>
      <w:r w:rsidR="00C314A2">
        <w:rPr>
          <w:lang w:val="uk-UA"/>
        </w:rPr>
        <w:t>6</w:t>
      </w:r>
      <w:r w:rsidRPr="00B71C94">
        <w:rPr>
          <w:lang w:val="uk-UA"/>
        </w:rPr>
        <w:t xml:space="preserve"> рік</w:t>
      </w:r>
    </w:p>
    <w:bookmarkEnd w:id="0"/>
    <w:p w14:paraId="3098A357" w14:textId="77777777" w:rsidR="00645C33" w:rsidRPr="00B71C94" w:rsidRDefault="00645C33" w:rsidP="00645C33">
      <w:pPr>
        <w:rPr>
          <w:lang w:val="uk-UA"/>
        </w:rPr>
      </w:pPr>
    </w:p>
    <w:p w14:paraId="6ABF08AF" w14:textId="77777777" w:rsidR="00645C33" w:rsidRPr="00B71C94" w:rsidRDefault="00645C33" w:rsidP="00645C33">
      <w:pPr>
        <w:jc w:val="both"/>
        <w:rPr>
          <w:lang w:val="uk-UA"/>
        </w:rPr>
      </w:pPr>
    </w:p>
    <w:p w14:paraId="3DBD17BD" w14:textId="0DCD306A" w:rsidR="00645C33" w:rsidRPr="00B71C94" w:rsidRDefault="00645C33" w:rsidP="00645C33">
      <w:pPr>
        <w:tabs>
          <w:tab w:val="left" w:pos="851"/>
        </w:tabs>
        <w:jc w:val="both"/>
        <w:rPr>
          <w:noProof/>
          <w:lang w:val="uk-UA"/>
        </w:rPr>
      </w:pPr>
      <w:r w:rsidRPr="00B71C94">
        <w:rPr>
          <w:lang w:val="uk-UA"/>
        </w:rPr>
        <w:tab/>
      </w:r>
      <w:r>
        <w:rPr>
          <w:lang w:val="uk-UA"/>
        </w:rPr>
        <w:t>У зв’язку з запровадженням пілотного проєкту імплементації міжнародних стандартів правосуддя, дружнього до дитини, та з метою виконання вимог чинного законодавства</w:t>
      </w:r>
      <w:r w:rsidRPr="00645C33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щодо </w:t>
      </w:r>
      <w:r w:rsidRPr="00B71C94">
        <w:rPr>
          <w:noProof/>
          <w:lang w:val="uk-UA"/>
        </w:rPr>
        <w:t>організації громадських робіт</w:t>
      </w:r>
      <w:r>
        <w:rPr>
          <w:lang w:val="uk-UA"/>
        </w:rPr>
        <w:t>, враховуючи звернення філії Державної установи «Центр пробації» у Житомирській області від 0</w:t>
      </w:r>
      <w:r w:rsidR="00C314A2">
        <w:rPr>
          <w:lang w:val="uk-UA"/>
        </w:rPr>
        <w:t>8</w:t>
      </w:r>
      <w:r>
        <w:rPr>
          <w:lang w:val="uk-UA"/>
        </w:rPr>
        <w:t>.0</w:t>
      </w:r>
      <w:r w:rsidR="00C314A2">
        <w:rPr>
          <w:lang w:val="uk-UA"/>
        </w:rPr>
        <w:t>1</w:t>
      </w:r>
      <w:r>
        <w:rPr>
          <w:lang w:val="uk-UA"/>
        </w:rPr>
        <w:t>.202</w:t>
      </w:r>
      <w:r w:rsidR="00C314A2">
        <w:rPr>
          <w:lang w:val="uk-UA"/>
        </w:rPr>
        <w:t>6</w:t>
      </w:r>
      <w:r>
        <w:rPr>
          <w:lang w:val="uk-UA"/>
        </w:rPr>
        <w:t xml:space="preserve"> № </w:t>
      </w:r>
      <w:r w:rsidR="00C314A2">
        <w:rPr>
          <w:lang w:val="uk-UA"/>
        </w:rPr>
        <w:t>9</w:t>
      </w:r>
      <w:r>
        <w:rPr>
          <w:lang w:val="uk-UA"/>
        </w:rPr>
        <w:t>/33</w:t>
      </w:r>
      <w:r w:rsidR="00C314A2">
        <w:rPr>
          <w:lang w:val="uk-UA"/>
        </w:rPr>
        <w:t>/8/1</w:t>
      </w:r>
      <w:r>
        <w:rPr>
          <w:lang w:val="uk-UA"/>
        </w:rPr>
        <w:t>-2</w:t>
      </w:r>
      <w:r w:rsidR="00C314A2">
        <w:rPr>
          <w:lang w:val="uk-UA"/>
        </w:rPr>
        <w:t>6</w:t>
      </w:r>
      <w:r>
        <w:rPr>
          <w:lang w:val="uk-UA"/>
        </w:rPr>
        <w:t>, керуючись</w:t>
      </w:r>
      <w:r w:rsidRPr="00B71C94">
        <w:rPr>
          <w:noProof/>
          <w:lang w:val="uk-UA"/>
        </w:rPr>
        <w:t xml:space="preserve"> Закон</w:t>
      </w:r>
      <w:r>
        <w:rPr>
          <w:noProof/>
          <w:lang w:val="uk-UA"/>
        </w:rPr>
        <w:t>ом</w:t>
      </w:r>
      <w:r w:rsidRPr="00B71C94">
        <w:rPr>
          <w:noProof/>
          <w:lang w:val="uk-UA"/>
        </w:rPr>
        <w:t xml:space="preserve"> України </w:t>
      </w:r>
      <w:r>
        <w:rPr>
          <w:noProof/>
          <w:lang w:val="uk-UA"/>
        </w:rPr>
        <w:t>«</w:t>
      </w:r>
      <w:r w:rsidRPr="00B71C94">
        <w:rPr>
          <w:noProof/>
          <w:lang w:val="uk-UA"/>
        </w:rPr>
        <w:t>Про місцеве самоврядування в Україні</w:t>
      </w:r>
      <w:r>
        <w:rPr>
          <w:noProof/>
          <w:lang w:val="uk-UA"/>
        </w:rPr>
        <w:t>»</w:t>
      </w:r>
      <w:r w:rsidRPr="00B71C94">
        <w:rPr>
          <w:noProof/>
          <w:lang w:val="uk-UA"/>
        </w:rPr>
        <w:t xml:space="preserve">,  виконавчий комітет міської ради </w:t>
      </w:r>
    </w:p>
    <w:p w14:paraId="1A44724C" w14:textId="77777777" w:rsidR="00645C33" w:rsidRPr="00B71C94" w:rsidRDefault="00645C33" w:rsidP="00645C33">
      <w:pPr>
        <w:jc w:val="both"/>
        <w:rPr>
          <w:noProof/>
          <w:lang w:val="uk-UA"/>
        </w:rPr>
      </w:pPr>
      <w:r w:rsidRPr="00B71C94">
        <w:rPr>
          <w:noProof/>
          <w:lang w:val="uk-UA"/>
        </w:rPr>
        <w:t xml:space="preserve">    </w:t>
      </w:r>
    </w:p>
    <w:p w14:paraId="4EE18FC5" w14:textId="77777777" w:rsidR="00645C33" w:rsidRPr="00B71C94" w:rsidRDefault="00645C33" w:rsidP="00645C33">
      <w:pPr>
        <w:jc w:val="both"/>
        <w:rPr>
          <w:spacing w:val="-1"/>
          <w:szCs w:val="28"/>
          <w:lang w:val="uk-UA"/>
        </w:rPr>
      </w:pPr>
      <w:r w:rsidRPr="00B71C94">
        <w:rPr>
          <w:spacing w:val="-1"/>
          <w:szCs w:val="28"/>
          <w:lang w:val="uk-UA"/>
        </w:rPr>
        <w:t>ВИРІШИВ:</w:t>
      </w:r>
    </w:p>
    <w:p w14:paraId="3E556151" w14:textId="77777777" w:rsidR="00645C33" w:rsidRPr="00B71C94" w:rsidRDefault="00645C33" w:rsidP="00645C33">
      <w:pPr>
        <w:jc w:val="both"/>
        <w:rPr>
          <w:spacing w:val="-1"/>
          <w:szCs w:val="28"/>
          <w:lang w:val="uk-UA"/>
        </w:rPr>
      </w:pPr>
    </w:p>
    <w:p w14:paraId="00FD58C7" w14:textId="578AABB5" w:rsidR="00645C33" w:rsidRPr="00B71C94" w:rsidRDefault="00645C33" w:rsidP="00645C33">
      <w:pPr>
        <w:tabs>
          <w:tab w:val="left" w:pos="709"/>
          <w:tab w:val="left" w:pos="993"/>
          <w:tab w:val="left" w:pos="1276"/>
        </w:tabs>
        <w:ind w:firstLine="851"/>
        <w:jc w:val="both"/>
        <w:rPr>
          <w:szCs w:val="28"/>
          <w:lang w:val="uk-UA"/>
        </w:rPr>
      </w:pPr>
      <w:r w:rsidRPr="00B71C94">
        <w:rPr>
          <w:szCs w:val="28"/>
          <w:lang w:val="uk-UA"/>
        </w:rPr>
        <w:t xml:space="preserve">1. Визначити перелік видів громадських робіт </w:t>
      </w:r>
      <w:r>
        <w:rPr>
          <w:szCs w:val="28"/>
          <w:lang w:val="uk-UA"/>
        </w:rPr>
        <w:t xml:space="preserve">для </w:t>
      </w:r>
      <w:r w:rsidR="00196FFE">
        <w:rPr>
          <w:szCs w:val="28"/>
          <w:lang w:val="uk-UA"/>
        </w:rPr>
        <w:t xml:space="preserve">засуджених </w:t>
      </w:r>
      <w:r>
        <w:rPr>
          <w:szCs w:val="28"/>
          <w:lang w:val="uk-UA"/>
        </w:rPr>
        <w:t xml:space="preserve">неповнолітніх </w:t>
      </w:r>
      <w:r w:rsidRPr="00B71C94">
        <w:rPr>
          <w:szCs w:val="28"/>
          <w:lang w:val="uk-UA"/>
        </w:rPr>
        <w:t>в Житомирській міській територіальній громаді на 202</w:t>
      </w:r>
      <w:r w:rsidR="00C314A2">
        <w:rPr>
          <w:szCs w:val="28"/>
          <w:lang w:val="uk-UA"/>
        </w:rPr>
        <w:t>6</w:t>
      </w:r>
      <w:r w:rsidRPr="00B71C9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рік та  об’єктів</w:t>
      </w:r>
      <w:r w:rsidRPr="00B71C94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на яких</w:t>
      </w:r>
      <w:r w:rsidRPr="00B71C94">
        <w:rPr>
          <w:szCs w:val="28"/>
          <w:lang w:val="uk-UA"/>
        </w:rPr>
        <w:t xml:space="preserve"> будуть </w:t>
      </w:r>
      <w:r>
        <w:rPr>
          <w:szCs w:val="28"/>
          <w:lang w:val="uk-UA"/>
        </w:rPr>
        <w:t>відбуватись</w:t>
      </w:r>
      <w:r w:rsidRPr="00B71C94">
        <w:rPr>
          <w:szCs w:val="28"/>
          <w:lang w:val="uk-UA"/>
        </w:rPr>
        <w:t xml:space="preserve"> громадські роботи,  згідно з додатком. </w:t>
      </w:r>
    </w:p>
    <w:p w14:paraId="6D0BAD2B" w14:textId="46620239" w:rsidR="00645C33" w:rsidRPr="00B71C94" w:rsidRDefault="00645C33" w:rsidP="00645C33">
      <w:pPr>
        <w:tabs>
          <w:tab w:val="left" w:pos="851"/>
          <w:tab w:val="left" w:pos="1418"/>
        </w:tabs>
        <w:jc w:val="both"/>
        <w:rPr>
          <w:szCs w:val="28"/>
          <w:lang w:val="uk-UA"/>
        </w:rPr>
      </w:pPr>
      <w:r w:rsidRPr="00B71C94">
        <w:rPr>
          <w:szCs w:val="28"/>
          <w:lang w:val="uk-UA"/>
        </w:rPr>
        <w:tab/>
      </w:r>
      <w:r>
        <w:rPr>
          <w:szCs w:val="28"/>
          <w:lang w:val="uk-UA"/>
        </w:rPr>
        <w:t>2</w:t>
      </w:r>
      <w:r w:rsidRPr="00B71C94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Управлінню культури</w:t>
      </w:r>
      <w:r w:rsidRPr="00B71C94">
        <w:rPr>
          <w:szCs w:val="28"/>
          <w:lang w:val="uk-UA"/>
        </w:rPr>
        <w:t xml:space="preserve"> міської ради </w:t>
      </w:r>
      <w:r w:rsidR="00196FFE">
        <w:rPr>
          <w:szCs w:val="28"/>
          <w:lang w:val="uk-UA"/>
        </w:rPr>
        <w:t xml:space="preserve">спільно з </w:t>
      </w:r>
      <w:r w:rsidR="00196FFE">
        <w:rPr>
          <w:lang w:val="uk-UA"/>
        </w:rPr>
        <w:t xml:space="preserve">філією Державної </w:t>
      </w:r>
      <w:bookmarkStart w:id="1" w:name="_Hlk166487129"/>
      <w:r w:rsidR="00196FFE">
        <w:rPr>
          <w:lang w:val="uk-UA"/>
        </w:rPr>
        <w:t>установи «Центр пробації» у Житомирській області</w:t>
      </w:r>
      <w:r w:rsidR="00196FFE" w:rsidRPr="00B71C94">
        <w:rPr>
          <w:szCs w:val="28"/>
          <w:lang w:val="uk-UA"/>
        </w:rPr>
        <w:t xml:space="preserve"> </w:t>
      </w:r>
      <w:bookmarkEnd w:id="1"/>
      <w:r w:rsidR="00196FFE">
        <w:rPr>
          <w:szCs w:val="28"/>
          <w:lang w:val="uk-UA"/>
        </w:rPr>
        <w:t>здійснювати</w:t>
      </w:r>
      <w:r w:rsidRPr="00B71C94">
        <w:rPr>
          <w:szCs w:val="28"/>
          <w:lang w:val="uk-UA"/>
        </w:rPr>
        <w:t xml:space="preserve"> координацію проведення громадських робіт.  </w:t>
      </w:r>
    </w:p>
    <w:p w14:paraId="73FF2F52" w14:textId="645DEF21" w:rsidR="00645C33" w:rsidRPr="00B71C94" w:rsidRDefault="00645C33" w:rsidP="00645C33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Pr="00B71C94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 w:rsidR="00A73AEA">
        <w:rPr>
          <w:sz w:val="28"/>
          <w:szCs w:val="28"/>
          <w:lang w:val="uk-UA"/>
        </w:rPr>
        <w:t xml:space="preserve">Марію </w:t>
      </w:r>
      <w:proofErr w:type="spellStart"/>
      <w:r w:rsidRPr="00B71C94">
        <w:rPr>
          <w:sz w:val="28"/>
          <w:szCs w:val="28"/>
          <w:lang w:val="uk-UA"/>
        </w:rPr>
        <w:t>Місюрову</w:t>
      </w:r>
      <w:proofErr w:type="spellEnd"/>
      <w:r w:rsidRPr="00B71C94">
        <w:rPr>
          <w:sz w:val="28"/>
          <w:szCs w:val="28"/>
          <w:lang w:val="uk-UA"/>
        </w:rPr>
        <w:t>.</w:t>
      </w:r>
    </w:p>
    <w:p w14:paraId="1FC761CA" w14:textId="77777777" w:rsidR="00645C33" w:rsidRPr="00B71C94" w:rsidRDefault="00645C33" w:rsidP="00645C33">
      <w:pPr>
        <w:tabs>
          <w:tab w:val="left" w:pos="513"/>
        </w:tabs>
        <w:jc w:val="both"/>
        <w:rPr>
          <w:szCs w:val="28"/>
          <w:lang w:val="uk-UA"/>
        </w:rPr>
      </w:pPr>
    </w:p>
    <w:p w14:paraId="3EFF45BE" w14:textId="77777777" w:rsidR="00645C33" w:rsidRPr="00B71C94" w:rsidRDefault="00645C33" w:rsidP="00645C33">
      <w:pPr>
        <w:tabs>
          <w:tab w:val="left" w:pos="513"/>
        </w:tabs>
        <w:jc w:val="both"/>
        <w:rPr>
          <w:szCs w:val="28"/>
          <w:lang w:val="uk-UA"/>
        </w:rPr>
      </w:pPr>
    </w:p>
    <w:p w14:paraId="2A5B4847" w14:textId="2088B318" w:rsidR="005764FA" w:rsidRPr="00CE1E87" w:rsidRDefault="0078411C" w:rsidP="00CE1E87">
      <w:pPr>
        <w:tabs>
          <w:tab w:val="left" w:pos="513"/>
          <w:tab w:val="left" w:pos="7088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Секретар міської ради</w:t>
      </w:r>
      <w:r w:rsidR="00645C33" w:rsidRPr="00B71C9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           </w:t>
      </w:r>
      <w:r w:rsidR="00645C33" w:rsidRPr="00B71C9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Галина ШИМАНСЬКА</w:t>
      </w:r>
      <w:bookmarkStart w:id="2" w:name="_GoBack"/>
      <w:bookmarkEnd w:id="2"/>
    </w:p>
    <w:sectPr w:rsidR="005764FA" w:rsidRPr="00CE1E87" w:rsidSect="00E827B5">
      <w:headerReference w:type="even" r:id="rId8"/>
      <w:headerReference w:type="default" r:id="rId9"/>
      <w:pgSz w:w="11906" w:h="16838"/>
      <w:pgMar w:top="1134" w:right="566" w:bottom="567" w:left="1701" w:header="181" w:footer="3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6FD2E" w14:textId="77777777" w:rsidR="00527E5C" w:rsidRDefault="00527E5C" w:rsidP="00A73AEA">
      <w:r>
        <w:separator/>
      </w:r>
    </w:p>
  </w:endnote>
  <w:endnote w:type="continuationSeparator" w:id="0">
    <w:p w14:paraId="0B31B8CC" w14:textId="77777777" w:rsidR="00527E5C" w:rsidRDefault="00527E5C" w:rsidP="00A7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DAA65" w14:textId="77777777" w:rsidR="00527E5C" w:rsidRDefault="00527E5C" w:rsidP="00A73AEA">
      <w:r>
        <w:separator/>
      </w:r>
    </w:p>
  </w:footnote>
  <w:footnote w:type="continuationSeparator" w:id="0">
    <w:p w14:paraId="4F6EB363" w14:textId="77777777" w:rsidR="00527E5C" w:rsidRDefault="00527E5C" w:rsidP="00A7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CF36F" w14:textId="77777777" w:rsidR="002E02B2" w:rsidRDefault="00C02F2D" w:rsidP="00397E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C393E2" w14:textId="77777777" w:rsidR="002E02B2" w:rsidRDefault="002E02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5C9D9" w14:textId="77777777" w:rsidR="002E02B2" w:rsidRDefault="002E02B2">
    <w:pPr>
      <w:pStyle w:val="a3"/>
      <w:jc w:val="center"/>
      <w:rPr>
        <w:lang w:val="uk-UA"/>
      </w:rPr>
    </w:pPr>
  </w:p>
  <w:p w14:paraId="66FD2B79" w14:textId="165F7D00" w:rsidR="002E02B2" w:rsidRPr="00A73AEA" w:rsidRDefault="002E02B2">
    <w:pPr>
      <w:pStyle w:val="a3"/>
      <w:jc w:val="center"/>
      <w:rPr>
        <w:lang w:val="uk-UA"/>
      </w:rPr>
    </w:pPr>
  </w:p>
  <w:p w14:paraId="1979B027" w14:textId="77777777" w:rsidR="002E02B2" w:rsidRPr="001E5AB8" w:rsidRDefault="002E02B2" w:rsidP="001E5A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33"/>
    <w:rsid w:val="00196FFE"/>
    <w:rsid w:val="002D1B22"/>
    <w:rsid w:val="002E02B2"/>
    <w:rsid w:val="00527E5C"/>
    <w:rsid w:val="005764FA"/>
    <w:rsid w:val="00645C33"/>
    <w:rsid w:val="006C0B77"/>
    <w:rsid w:val="0078411C"/>
    <w:rsid w:val="008012C5"/>
    <w:rsid w:val="008242FF"/>
    <w:rsid w:val="00870751"/>
    <w:rsid w:val="00922C48"/>
    <w:rsid w:val="00A73AEA"/>
    <w:rsid w:val="00AB6FCC"/>
    <w:rsid w:val="00AF0305"/>
    <w:rsid w:val="00B915B7"/>
    <w:rsid w:val="00C02F2D"/>
    <w:rsid w:val="00C314A2"/>
    <w:rsid w:val="00CD5599"/>
    <w:rsid w:val="00CE1E87"/>
    <w:rsid w:val="00E13DD5"/>
    <w:rsid w:val="00E827B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A577"/>
  <w15:chartTrackingRefBased/>
  <w15:docId w15:val="{0E06F1B3-AEE4-4BEF-A45D-15985CD0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A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5C3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page number"/>
    <w:basedOn w:val="a0"/>
    <w:rsid w:val="00645C33"/>
  </w:style>
  <w:style w:type="paragraph" w:styleId="a6">
    <w:name w:val="footer"/>
    <w:basedOn w:val="a"/>
    <w:link w:val="a7"/>
    <w:rsid w:val="00645C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45C3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8">
    <w:basedOn w:val="a"/>
    <w:next w:val="a9"/>
    <w:uiPriority w:val="99"/>
    <w:rsid w:val="00645C33"/>
    <w:pPr>
      <w:spacing w:before="100" w:beforeAutospacing="1" w:after="100" w:afterAutospacing="1"/>
    </w:pPr>
    <w:rPr>
      <w:sz w:val="24"/>
    </w:rPr>
  </w:style>
  <w:style w:type="paragraph" w:styleId="a9">
    <w:name w:val="Normal (Web)"/>
    <w:basedOn w:val="a"/>
    <w:uiPriority w:val="99"/>
    <w:semiHidden/>
    <w:unhideWhenUsed/>
    <w:rsid w:val="00645C3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5</cp:revision>
  <cp:lastPrinted>2024-05-13T06:59:00Z</cp:lastPrinted>
  <dcterms:created xsi:type="dcterms:W3CDTF">2024-05-09T06:14:00Z</dcterms:created>
  <dcterms:modified xsi:type="dcterms:W3CDTF">2026-01-19T07:30:00Z</dcterms:modified>
</cp:coreProperties>
</file>